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5E" w:rsidRDefault="009A27B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-790571</wp:posOffset>
            </wp:positionV>
            <wp:extent cx="10324810" cy="7424333"/>
            <wp:effectExtent l="0" t="0" r="290" b="5167"/>
            <wp:wrapNone/>
            <wp:docPr id="1" name="Picture 14" descr="http://s3.amazonaws.com/cmi-niche/assets/pictures/24572/content_Hall-of-Bulls-Lascaux.jpg?136295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4810" cy="74243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7162796</wp:posOffset>
                </wp:positionH>
                <wp:positionV relativeFrom="paragraph">
                  <wp:posOffset>-313694</wp:posOffset>
                </wp:positionV>
                <wp:extent cx="2324103" cy="622304"/>
                <wp:effectExtent l="19050" t="19050" r="19047" b="25396"/>
                <wp:wrapNone/>
                <wp:docPr id="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3" cy="622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t>PSHE: Diversity and Communities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4pt;margin-top:-24.7pt;width:183pt;height:4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" strokecolor="#ff7c80" strokeweight="2.25pt">
                <v:textbox>
                  <w:txbxContent>
                    <w:p w:rsidR="001F285E" w:rsidRDefault="009A27B8">
                      <w:r>
                        <w:t>PSHE: Diversity and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4345942</wp:posOffset>
                </wp:positionH>
                <wp:positionV relativeFrom="paragraph">
                  <wp:posOffset>3653860</wp:posOffset>
                </wp:positionV>
                <wp:extent cx="3544571" cy="1028069"/>
                <wp:effectExtent l="0" t="0" r="17779" b="19681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102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9BBB59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92D050"/>
                              </w:rPr>
                              <w:t>Literacy:</w:t>
                            </w:r>
                            <w:r>
                              <w:t xml:space="preserve"> writing a tome travel story inspired by “Stone Age Boy” by Katoshi Satamura, World Book Day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42.2pt;margin-top:287.7pt;width:279.1pt;height:8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" strokecolor="#9bbb59" strokeweight=".70561mm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92D050"/>
                        </w:rPr>
                        <w:t>Literacy:</w:t>
                      </w:r>
                      <w:r>
                        <w:t xml:space="preserve"> writing a tome travel story inspired by “Stone Age Boy” by Katoshi Satamura, World Book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4436056</wp:posOffset>
                </wp:positionH>
                <wp:positionV relativeFrom="paragraph">
                  <wp:posOffset>5463512</wp:posOffset>
                </wp:positionV>
                <wp:extent cx="3544571" cy="635636"/>
                <wp:effectExtent l="0" t="0" r="17779" b="12064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63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t>Design Technology: investigating pop up</w:t>
                            </w:r>
                            <w:r>
                              <w:t xml:space="preserve"> mechanisms to design an Easter card with a pop up centre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49.3pt;margin-top:430.2pt;width:279.1pt;height:5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" strokeweight=".70561mm">
                <v:textbox style="mso-fit-shape-to-text:t">
                  <w:txbxContent>
                    <w:p w:rsidR="001F285E" w:rsidRDefault="009A27B8">
                      <w:r>
                        <w:t>Design Technology: investigating pop up</w:t>
                      </w:r>
                      <w:r>
                        <w:t xml:space="preserve"> mechanisms to design an Easter card with a pop up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2544446</wp:posOffset>
                </wp:positionH>
                <wp:positionV relativeFrom="paragraph">
                  <wp:posOffset>1619246</wp:posOffset>
                </wp:positionV>
                <wp:extent cx="3544571" cy="1655448"/>
                <wp:effectExtent l="0" t="0" r="17779" b="20952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1655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pPr>
                              <w:jc w:val="center"/>
                              <w:rPr>
                                <w:rFonts w:ascii="Arial Narrow" w:hAnsi="Arial Narrow" w:cs="Andalus"/>
                                <w:color w:val="3333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ndalus"/>
                                <w:color w:val="333333"/>
                                <w:sz w:val="56"/>
                                <w:szCs w:val="56"/>
                              </w:rPr>
                              <w:t>Stone Age to Iron Age</w:t>
                            </w:r>
                          </w:p>
                          <w:p w:rsidR="001F285E" w:rsidRDefault="009A27B8">
                            <w:pPr>
                              <w:jc w:val="center"/>
                              <w:rPr>
                                <w:rFonts w:ascii="Arial Narrow" w:hAnsi="Arial Narrow" w:cs="Andalus"/>
                                <w:color w:val="3333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ndalus"/>
                                <w:color w:val="333333"/>
                                <w:sz w:val="56"/>
                                <w:szCs w:val="56"/>
                              </w:rPr>
                              <w:t>Year 3 Spring 2</w:t>
                            </w:r>
                          </w:p>
                          <w:p w:rsidR="001F285E" w:rsidRDefault="009A27B8">
                            <w:pPr>
                              <w:jc w:val="center"/>
                              <w:rPr>
                                <w:rFonts w:ascii="Arial Narrow" w:hAnsi="Arial Narrow" w:cs="Andalus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ndalus"/>
                                <w:color w:val="333333"/>
                                <w:sz w:val="28"/>
                                <w:szCs w:val="28"/>
                              </w:rPr>
                              <w:t>Class Trip to Wandlebury for Iron Age Day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0.35pt;margin-top:127.5pt;width:279.1pt;height:1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" strokeweight=".26467mm">
                <v:textbox style="mso-fit-shape-to-text:t">
                  <w:txbxContent>
                    <w:p w:rsidR="001F285E" w:rsidRDefault="009A27B8">
                      <w:pPr>
                        <w:jc w:val="center"/>
                        <w:rPr>
                          <w:rFonts w:ascii="Arial Narrow" w:hAnsi="Arial Narrow" w:cs="Andalus"/>
                          <w:color w:val="333333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 w:cs="Andalus"/>
                          <w:color w:val="333333"/>
                          <w:sz w:val="56"/>
                          <w:szCs w:val="56"/>
                        </w:rPr>
                        <w:t>Stone Age to Iron Age</w:t>
                      </w:r>
                    </w:p>
                    <w:p w:rsidR="001F285E" w:rsidRDefault="009A27B8">
                      <w:pPr>
                        <w:jc w:val="center"/>
                        <w:rPr>
                          <w:rFonts w:ascii="Arial Narrow" w:hAnsi="Arial Narrow" w:cs="Andalus"/>
                          <w:color w:val="333333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 w:cs="Andalus"/>
                          <w:color w:val="333333"/>
                          <w:sz w:val="56"/>
                          <w:szCs w:val="56"/>
                        </w:rPr>
                        <w:t>Year 3 Spring 2</w:t>
                      </w:r>
                    </w:p>
                    <w:p w:rsidR="001F285E" w:rsidRDefault="009A27B8">
                      <w:pPr>
                        <w:jc w:val="center"/>
                        <w:rPr>
                          <w:rFonts w:ascii="Arial Narrow" w:hAnsi="Arial Narrow" w:cs="Andalus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ndalus"/>
                          <w:color w:val="333333"/>
                          <w:sz w:val="28"/>
                          <w:szCs w:val="28"/>
                        </w:rPr>
                        <w:t>Class Trip to Wandlebury for Iron Age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-712473</wp:posOffset>
                </wp:positionH>
                <wp:positionV relativeFrom="paragraph">
                  <wp:posOffset>2832738</wp:posOffset>
                </wp:positionV>
                <wp:extent cx="3544571" cy="1224281"/>
                <wp:effectExtent l="0" t="0" r="17779" b="13969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1224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1F497D"/>
                              </w:rPr>
                              <w:t>Numeracy</w:t>
                            </w:r>
                            <w:r>
                              <w:t>: Statistics, length and perimeter, fractions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56.1pt;margin-top:223.05pt;width:279.1pt;height:9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" strokecolor="#4f81bd" strokeweight=".70561mm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1F497D"/>
                        </w:rPr>
                        <w:t>Numeracy</w:t>
                      </w:r>
                      <w:r>
                        <w:t>: Statistics, length and perimeter,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4248146</wp:posOffset>
                </wp:positionV>
                <wp:extent cx="3544571" cy="832488"/>
                <wp:effectExtent l="0" t="0" r="17779" b="24762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83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F79646"/>
                              </w:rPr>
                              <w:t xml:space="preserve">Music: </w:t>
                            </w:r>
                            <w:r>
                              <w:t>French songs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.35pt;margin-top:334.5pt;width:279.1pt;height:6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" strokecolor="#f79646" strokeweight=".70561mm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F79646"/>
                        </w:rPr>
                        <w:t xml:space="preserve">Music: </w:t>
                      </w:r>
                      <w:r>
                        <w:t>French songs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638178</wp:posOffset>
                </wp:positionH>
                <wp:positionV relativeFrom="paragraph">
                  <wp:posOffset>5324478</wp:posOffset>
                </wp:positionV>
                <wp:extent cx="2552703" cy="638178"/>
                <wp:effectExtent l="19050" t="19050" r="19047" b="28572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3" cy="638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33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t xml:space="preserve">RE: Why do Christians call the </w:t>
                            </w:r>
                            <w:r>
                              <w:t>day Jesus died Good Friday?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0.25pt;margin-top:419.25pt;width:201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" strokecolor="#630" strokeweight="2.25pt">
                <v:textbox style="mso-fit-shape-to-text:t">
                  <w:txbxContent>
                    <w:p w:rsidR="001F285E" w:rsidRDefault="009A27B8">
                      <w:r>
                        <w:t xml:space="preserve">RE: Why do Christians call the </w:t>
                      </w:r>
                      <w:r>
                        <w:t>day Jesus died Good Friday?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1695453</wp:posOffset>
                </wp:positionV>
                <wp:extent cx="2543175" cy="442597"/>
                <wp:effectExtent l="19050" t="19050" r="28575" b="14603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42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FF33CC"/>
                              </w:rPr>
                              <w:t xml:space="preserve">PE: </w:t>
                            </w:r>
                            <w:r>
                              <w:t>dance and racket and ball skills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49.5pt;margin-top:133.5pt;width:200.25pt;height:34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" strokecolor="#f3c" strokeweight="2.25pt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FF33CC"/>
                        </w:rPr>
                        <w:t xml:space="preserve">PE: </w:t>
                      </w:r>
                      <w:r>
                        <w:t>dance and racket and ball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-398148</wp:posOffset>
                </wp:positionH>
                <wp:positionV relativeFrom="paragraph">
                  <wp:posOffset>694687</wp:posOffset>
                </wp:positionV>
                <wp:extent cx="3544571" cy="442597"/>
                <wp:effectExtent l="19050" t="19050" r="17779" b="14603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442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C1DA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8064A2"/>
                              </w:rPr>
                              <w:t>French</w:t>
                            </w:r>
                            <w:r>
                              <w:t>: animals and colours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31.35pt;margin-top:54.7pt;width:279.1pt;height:3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" strokecolor="#ccc1da" strokeweight="2.25pt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8064A2"/>
                        </w:rPr>
                        <w:t>French</w:t>
                      </w:r>
                      <w:r>
                        <w:t>: animals and colours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3281681</wp:posOffset>
                </wp:positionH>
                <wp:positionV relativeFrom="paragraph">
                  <wp:posOffset>-332741</wp:posOffset>
                </wp:positionV>
                <wp:extent cx="3544571" cy="1028069"/>
                <wp:effectExtent l="0" t="0" r="17779" b="19681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1" cy="102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C00000"/>
                              </w:rPr>
                              <w:t>History</w:t>
                            </w:r>
                            <w:r>
                              <w:t xml:space="preserve">: timelines from stone age to iron age, the move from hunter gathering to farming, Stonehenge and Skara Brae, finds at Much Farm, class trip to </w:t>
                            </w:r>
                            <w:r>
                              <w:t>Wandlebury hill fort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58.4pt;margin-top:-26.2pt;width:279.1pt;height:8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" strokecolor="#c0504d" strokeweight=".70561mm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C00000"/>
                        </w:rPr>
                        <w:t>History</w:t>
                      </w:r>
                      <w:r>
                        <w:t xml:space="preserve">: timelines from stone age to iron age, the move from hunter gathering to farming, Stonehenge and Skara Brae, finds at Much Farm, class trip to </w:t>
                      </w:r>
                      <w:r>
                        <w:t>Wandlebury hill 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-647696</wp:posOffset>
                </wp:positionH>
                <wp:positionV relativeFrom="paragraph">
                  <wp:posOffset>-323853</wp:posOffset>
                </wp:positionV>
                <wp:extent cx="3009903" cy="638178"/>
                <wp:effectExtent l="19050" t="19050" r="19047" b="28572"/>
                <wp:wrapNone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3" cy="638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3CDDD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1F497D"/>
                              </w:rPr>
                              <w:t xml:space="preserve">Science: </w:t>
                            </w:r>
                            <w:r>
                              <w:t>Rocks and Fossils, Properties of materials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51pt;margin-top:-25.5pt;width:237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" strokecolor="#93cddd" strokeweight="2.25pt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1F497D"/>
                        </w:rPr>
                        <w:t xml:space="preserve">Science: </w:t>
                      </w:r>
                      <w:r>
                        <w:t>Rocks and Fossils, Properties of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6534146</wp:posOffset>
                </wp:positionH>
                <wp:positionV relativeFrom="paragraph">
                  <wp:posOffset>2647946</wp:posOffset>
                </wp:positionV>
                <wp:extent cx="3070226" cy="832488"/>
                <wp:effectExtent l="0" t="0" r="15874" b="24762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83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4BACC6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4BACC6"/>
                              </w:rPr>
                              <w:t>Computing</w:t>
                            </w:r>
                            <w:r>
                              <w:t>: coding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514.5pt;margin-top:208.5pt;width:241.75pt;height:6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" strokecolor="#4bacc6" strokeweight=".70561mm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4BACC6"/>
                        </w:rPr>
                        <w:t>Computing</w:t>
                      </w:r>
                      <w:r>
                        <w:t>: coding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6591296</wp:posOffset>
                </wp:positionH>
                <wp:positionV relativeFrom="paragraph">
                  <wp:posOffset>847721</wp:posOffset>
                </wp:positionV>
                <wp:extent cx="2390141" cy="1028069"/>
                <wp:effectExtent l="0" t="0" r="10159" b="19681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41" cy="102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8064A2"/>
                          </a:solidFill>
                          <a:prstDash val="solid"/>
                        </a:ln>
                      </wps:spPr>
                      <wps:txbx>
                        <w:txbxContent>
                          <w:p w:rsidR="001F285E" w:rsidRDefault="009A27B8">
                            <w:r>
                              <w:rPr>
                                <w:b/>
                                <w:color w:val="7030A0"/>
                              </w:rPr>
                              <w:t>Art:</w:t>
                            </w:r>
                            <w:r>
                              <w:t xml:space="preserve"> using chalk and charcoal to create cave paintings, using clay to create pinch pots in the style of grooved ware found in Orkney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19pt;margin-top:66.75pt;width:188.2pt;height:8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" strokecolor="#8064a2" strokeweight=".70561mm">
                <v:textbox style="mso-fit-shape-to-text:t">
                  <w:txbxContent>
                    <w:p w:rsidR="001F285E" w:rsidRDefault="009A27B8">
                      <w:r>
                        <w:rPr>
                          <w:b/>
                          <w:color w:val="7030A0"/>
                        </w:rPr>
                        <w:t>Art:</w:t>
                      </w:r>
                      <w:r>
                        <w:t xml:space="preserve"> using chalk and charcoal to create cave paintings, using clay to create pinch pots in the style of grooved ware found in Orkney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85E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7B8">
      <w:pPr>
        <w:spacing w:after="0" w:line="240" w:lineRule="auto"/>
      </w:pPr>
      <w:r>
        <w:separator/>
      </w:r>
    </w:p>
  </w:endnote>
  <w:endnote w:type="continuationSeparator" w:id="0">
    <w:p w:rsidR="00000000" w:rsidRDefault="009A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A2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285E"/>
    <w:rsid w:val="001F285E"/>
    <w:rsid w:val="009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B3609D-EB16-44D3-8BC9-6D666E88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R Ashton</cp:lastModifiedBy>
  <cp:revision>2</cp:revision>
  <dcterms:created xsi:type="dcterms:W3CDTF">2022-03-05T09:22:00Z</dcterms:created>
  <dcterms:modified xsi:type="dcterms:W3CDTF">2022-03-05T09:22:00Z</dcterms:modified>
</cp:coreProperties>
</file>